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3DC" w:rsidRDefault="00CB6629" w:rsidP="00CB6629">
      <w:pPr>
        <w:jc w:val="both"/>
        <w:rPr>
          <w:sz w:val="28"/>
          <w:szCs w:val="28"/>
        </w:rPr>
      </w:pPr>
      <w:r w:rsidRPr="00CB6629">
        <w:rPr>
          <w:sz w:val="28"/>
          <w:szCs w:val="28"/>
        </w:rPr>
        <w:t xml:space="preserve">Bloco 1º </w:t>
      </w:r>
    </w:p>
    <w:p w:rsidR="00CB6629" w:rsidRDefault="00CB6629" w:rsidP="00CB6629">
      <w:pPr>
        <w:shd w:val="clear" w:color="auto" w:fill="FFFFFF"/>
        <w:spacing w:after="96" w:line="240" w:lineRule="auto"/>
        <w:jc w:val="both"/>
        <w:textAlignment w:val="baseline"/>
        <w:outlineLvl w:val="0"/>
        <w:rPr>
          <w:rFonts w:ascii="Helvetica" w:eastAsia="Times New Roman" w:hAnsi="Helvetica" w:cs="Times New Roman"/>
          <w:b/>
          <w:bCs/>
          <w:color w:val="212121"/>
          <w:spacing w:val="-10"/>
          <w:kern w:val="36"/>
          <w:sz w:val="28"/>
          <w:szCs w:val="28"/>
          <w:lang w:eastAsia="pt-BR"/>
        </w:rPr>
      </w:pPr>
      <w:r w:rsidRPr="00CB6629">
        <w:rPr>
          <w:rFonts w:ascii="Helvetica" w:eastAsia="Times New Roman" w:hAnsi="Helvetica" w:cs="Times New Roman"/>
          <w:b/>
          <w:bCs/>
          <w:color w:val="212121"/>
          <w:spacing w:val="-10"/>
          <w:kern w:val="36"/>
          <w:sz w:val="28"/>
          <w:szCs w:val="28"/>
          <w:lang w:eastAsia="pt-BR"/>
        </w:rPr>
        <w:t>PM de Carmo do Rio Claro age rápido e recupera veículo furtado</w:t>
      </w:r>
    </w:p>
    <w:p w:rsidR="00CB6629" w:rsidRDefault="00CB6629" w:rsidP="00CB6629">
      <w:pPr>
        <w:shd w:val="clear" w:color="auto" w:fill="FFFFFF"/>
        <w:spacing w:after="96" w:line="240" w:lineRule="auto"/>
        <w:jc w:val="both"/>
        <w:textAlignment w:val="baseline"/>
        <w:outlineLvl w:val="0"/>
        <w:rPr>
          <w:rFonts w:ascii="Helvetica" w:eastAsia="Times New Roman" w:hAnsi="Helvetica" w:cs="Times New Roman"/>
          <w:b/>
          <w:bCs/>
          <w:color w:val="212121"/>
          <w:spacing w:val="-10"/>
          <w:kern w:val="36"/>
          <w:sz w:val="28"/>
          <w:szCs w:val="28"/>
          <w:lang w:eastAsia="pt-BR"/>
        </w:rPr>
      </w:pPr>
    </w:p>
    <w:p w:rsidR="00CB6629" w:rsidRDefault="00CB6629" w:rsidP="00CB6629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Helvetica" w:hAnsi="Helvetica"/>
          <w:color w:val="212121"/>
        </w:rPr>
      </w:pPr>
      <w:r>
        <w:rPr>
          <w:rFonts w:ascii="Helvetica" w:hAnsi="Helvetica"/>
          <w:color w:val="212121"/>
        </w:rPr>
        <w:t xml:space="preserve">Na noite desta terça-feira (27), a Polícia Militar de Carmo do Rio Claro recebeu informações da PM de Capitólio/MG sobre um furto ocorrido anteriormente na zona rural daquela região. Os criminosos haviam levado defensivos agrícolas e uma motocicleta Honda </w:t>
      </w:r>
      <w:proofErr w:type="spellStart"/>
      <w:r>
        <w:rPr>
          <w:rFonts w:ascii="Helvetica" w:hAnsi="Helvetica"/>
          <w:color w:val="212121"/>
        </w:rPr>
        <w:t>Bros</w:t>
      </w:r>
      <w:proofErr w:type="spellEnd"/>
      <w:r>
        <w:rPr>
          <w:rFonts w:ascii="Helvetica" w:hAnsi="Helvetica"/>
          <w:color w:val="212121"/>
        </w:rPr>
        <w:t xml:space="preserve"> amarela. Com base em coordenadas geográficas, foi indicado que a moto estaria na zona rural de Carmo do Rio Claro, especificamente na região de Monte Sião, a cerca de 60 km da área urbana.</w:t>
      </w:r>
    </w:p>
    <w:p w:rsidR="00CB6629" w:rsidRDefault="00CB6629" w:rsidP="00CB6629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Helvetica" w:hAnsi="Helvetica"/>
          <w:color w:val="212121"/>
        </w:rPr>
      </w:pPr>
      <w:r>
        <w:rPr>
          <w:rFonts w:ascii="Helvetica" w:hAnsi="Helvetica"/>
          <w:color w:val="212121"/>
        </w:rPr>
        <w:t xml:space="preserve">Diante dessas informações, as autoridades deslocaram-se até a área rural e, após uma busca incansável, conseguiram encontrar a motocicleta dentro da propriedade de um receptador. Ao verificar o veículo, constatou-se que tanto o chassi quanto o motor estavam adulterados, além de confirmar a localização através do GPS, confirmando que se tratava do veículo furtado. </w:t>
      </w:r>
    </w:p>
    <w:p w:rsidR="00CB6629" w:rsidRDefault="00CB6629" w:rsidP="00CB6629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300" w:afterAutospacing="0"/>
        <w:jc w:val="both"/>
        <w:textAlignment w:val="baseline"/>
        <w:rPr>
          <w:rFonts w:ascii="Helvetica" w:hAnsi="Helvetica"/>
          <w:color w:val="212121"/>
        </w:rPr>
      </w:pPr>
      <w:r>
        <w:rPr>
          <w:rFonts w:ascii="Helvetica" w:hAnsi="Helvetica"/>
          <w:color w:val="212121"/>
        </w:rPr>
        <w:t>Adicionalmente, foi obtida informação sobre a participação de outra pessoa na receptação da moto.</w:t>
      </w:r>
      <w:r>
        <w:rPr>
          <w:rFonts w:ascii="Helvetica" w:hAnsi="Helvetica"/>
          <w:color w:val="212121"/>
        </w:rPr>
        <w:t xml:space="preserve"> </w:t>
      </w:r>
      <w:r>
        <w:rPr>
          <w:rFonts w:ascii="Helvetica" w:hAnsi="Helvetica"/>
          <w:color w:val="212121"/>
        </w:rPr>
        <w:t>Diante desse cenário, a motocicleta foi recuperada, apreendida e removida para o pátio credenciado do Detran por um guincho autorizado.</w:t>
      </w:r>
    </w:p>
    <w:p w:rsidR="00CB6629" w:rsidRDefault="00CB6629" w:rsidP="00CB6629">
      <w:pPr>
        <w:pStyle w:val="NormalWeb"/>
        <w:pBdr>
          <w:bottom w:val="single" w:sz="6" w:space="1" w:color="auto"/>
        </w:pBdr>
        <w:shd w:val="clear" w:color="auto" w:fill="FFFFFF"/>
        <w:spacing w:before="0" w:beforeAutospacing="0" w:after="300" w:afterAutospacing="0"/>
        <w:jc w:val="both"/>
        <w:textAlignment w:val="baseline"/>
        <w:rPr>
          <w:rFonts w:ascii="Helvetica" w:hAnsi="Helvetica"/>
          <w:color w:val="212121"/>
        </w:rPr>
      </w:pPr>
    </w:p>
    <w:p w:rsidR="00CB6629" w:rsidRDefault="00CB6629" w:rsidP="00CB6629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Helvetica" w:hAnsi="Helvetica"/>
          <w:b/>
          <w:color w:val="212121"/>
          <w:spacing w:val="-10"/>
          <w:sz w:val="28"/>
          <w:szCs w:val="28"/>
        </w:rPr>
      </w:pPr>
      <w:r w:rsidRPr="00CB6629">
        <w:rPr>
          <w:rFonts w:ascii="Helvetica" w:hAnsi="Helvetica"/>
          <w:b/>
          <w:color w:val="212121"/>
          <w:spacing w:val="-10"/>
          <w:sz w:val="28"/>
          <w:szCs w:val="28"/>
        </w:rPr>
        <w:t>Motociclista perde a vida em colisão com caminhão em Guaxupé</w:t>
      </w:r>
    </w:p>
    <w:p w:rsidR="00CB6629" w:rsidRPr="00CB6629" w:rsidRDefault="00CB6629" w:rsidP="00CB662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Times New Roman"/>
          <w:color w:val="212121"/>
          <w:sz w:val="24"/>
          <w:szCs w:val="24"/>
          <w:lang w:eastAsia="pt-BR"/>
        </w:rPr>
      </w:pPr>
      <w:r w:rsidRPr="00CB6629">
        <w:rPr>
          <w:rFonts w:ascii="Helvetica" w:eastAsia="Times New Roman" w:hAnsi="Helvetica" w:cs="Times New Roman"/>
          <w:color w:val="212121"/>
          <w:sz w:val="24"/>
          <w:szCs w:val="24"/>
          <w:lang w:eastAsia="pt-BR"/>
        </w:rPr>
        <w:t xml:space="preserve">Um motociclista de uma Honda CG 160 perdeu a vida após uma colisão com um caminhão no cruzamento das Ruas Ângelo </w:t>
      </w:r>
      <w:proofErr w:type="spellStart"/>
      <w:r w:rsidRPr="00CB6629">
        <w:rPr>
          <w:rFonts w:ascii="Helvetica" w:eastAsia="Times New Roman" w:hAnsi="Helvetica" w:cs="Times New Roman"/>
          <w:color w:val="212121"/>
          <w:sz w:val="24"/>
          <w:szCs w:val="24"/>
          <w:lang w:eastAsia="pt-BR"/>
        </w:rPr>
        <w:t>Bertone</w:t>
      </w:r>
      <w:proofErr w:type="spellEnd"/>
      <w:r w:rsidRPr="00CB6629">
        <w:rPr>
          <w:rFonts w:ascii="Helvetica" w:eastAsia="Times New Roman" w:hAnsi="Helvetica" w:cs="Times New Roman"/>
          <w:color w:val="212121"/>
          <w:sz w:val="24"/>
          <w:szCs w:val="24"/>
          <w:lang w:eastAsia="pt-BR"/>
        </w:rPr>
        <w:t xml:space="preserve"> e Dona Delfina, no bairro Parque das Orquídeas, em Guaxupé, na manhã desta quarta-feira (28).</w:t>
      </w:r>
    </w:p>
    <w:p w:rsidR="00CB6629" w:rsidRPr="00CB6629" w:rsidRDefault="00CB6629" w:rsidP="00CB662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Times New Roman"/>
          <w:color w:val="212121"/>
          <w:sz w:val="24"/>
          <w:szCs w:val="24"/>
          <w:lang w:eastAsia="pt-BR"/>
        </w:rPr>
      </w:pPr>
      <w:r w:rsidRPr="00CB6629">
        <w:rPr>
          <w:rFonts w:ascii="Helvetica" w:eastAsia="Times New Roman" w:hAnsi="Helvetica" w:cs="Times New Roman"/>
          <w:color w:val="212121"/>
          <w:sz w:val="24"/>
          <w:szCs w:val="24"/>
          <w:lang w:eastAsia="pt-BR"/>
        </w:rPr>
        <w:t xml:space="preserve">De acordo com informações extraoficiais, o acidente ocorreu quando o motociclista transitava pela Rua Ângelo </w:t>
      </w:r>
      <w:proofErr w:type="spellStart"/>
      <w:r w:rsidRPr="00CB6629">
        <w:rPr>
          <w:rFonts w:ascii="Helvetica" w:eastAsia="Times New Roman" w:hAnsi="Helvetica" w:cs="Times New Roman"/>
          <w:color w:val="212121"/>
          <w:sz w:val="24"/>
          <w:szCs w:val="24"/>
          <w:lang w:eastAsia="pt-BR"/>
        </w:rPr>
        <w:t>Bertone</w:t>
      </w:r>
      <w:proofErr w:type="spellEnd"/>
      <w:r w:rsidRPr="00CB6629">
        <w:rPr>
          <w:rFonts w:ascii="Helvetica" w:eastAsia="Times New Roman" w:hAnsi="Helvetica" w:cs="Times New Roman"/>
          <w:color w:val="212121"/>
          <w:sz w:val="24"/>
          <w:szCs w:val="24"/>
          <w:lang w:eastAsia="pt-BR"/>
        </w:rPr>
        <w:t>. O caminhão envolvido na colisão, ao que tudo indica, não respeitou a sinalização de pare. A vítima, cuja identidade ainda não foi revelada, não teve tempo de evitar</w:t>
      </w:r>
      <w:bookmarkStart w:id="0" w:name="_GoBack"/>
      <w:bookmarkEnd w:id="0"/>
      <w:r w:rsidRPr="00CB6629">
        <w:rPr>
          <w:rFonts w:ascii="Helvetica" w:eastAsia="Times New Roman" w:hAnsi="Helvetica" w:cs="Times New Roman"/>
          <w:color w:val="212121"/>
          <w:sz w:val="24"/>
          <w:szCs w:val="24"/>
          <w:lang w:eastAsia="pt-BR"/>
        </w:rPr>
        <w:t xml:space="preserve"> a colisão fatal.</w:t>
      </w:r>
    </w:p>
    <w:p w:rsidR="00CB6629" w:rsidRPr="00CB6629" w:rsidRDefault="00CB6629" w:rsidP="00CB6629">
      <w:pPr>
        <w:shd w:val="clear" w:color="auto" w:fill="FFFFFF"/>
        <w:spacing w:after="300" w:line="240" w:lineRule="auto"/>
        <w:jc w:val="both"/>
        <w:textAlignment w:val="baseline"/>
        <w:rPr>
          <w:rFonts w:ascii="Helvetica" w:eastAsia="Times New Roman" w:hAnsi="Helvetica" w:cs="Times New Roman"/>
          <w:color w:val="212121"/>
          <w:sz w:val="24"/>
          <w:szCs w:val="24"/>
          <w:lang w:eastAsia="pt-BR"/>
        </w:rPr>
      </w:pPr>
      <w:r w:rsidRPr="00CB6629">
        <w:rPr>
          <w:rFonts w:ascii="Helvetica" w:eastAsia="Times New Roman" w:hAnsi="Helvetica" w:cs="Times New Roman"/>
          <w:color w:val="212121"/>
          <w:sz w:val="24"/>
          <w:szCs w:val="24"/>
          <w:lang w:eastAsia="pt-BR"/>
        </w:rPr>
        <w:t>A Polícia Militar foi acionada e esteve presente no local. A perícia técnica da Polícia Civil também foi mobilizada para investigar as circunstâncias do acidente.</w:t>
      </w:r>
      <w:r>
        <w:rPr>
          <w:rFonts w:ascii="Helvetica" w:eastAsia="Times New Roman" w:hAnsi="Helvetica" w:cs="Times New Roman"/>
          <w:color w:val="212121"/>
          <w:sz w:val="24"/>
          <w:szCs w:val="24"/>
          <w:lang w:eastAsia="pt-BR"/>
        </w:rPr>
        <w:t xml:space="preserve"> </w:t>
      </w:r>
      <w:r w:rsidRPr="00CB6629">
        <w:rPr>
          <w:rFonts w:ascii="Helvetica" w:eastAsia="Times New Roman" w:hAnsi="Helvetica" w:cs="Times New Roman"/>
          <w:color w:val="212121"/>
          <w:sz w:val="24"/>
          <w:szCs w:val="24"/>
          <w:lang w:eastAsia="pt-BR"/>
        </w:rPr>
        <w:t>Este é o segundo acidente envolvendo caminhão e motocicleta em menos de uma semana em Guaxupé. No último domingo (25), o motociclista Mateus Augusto Gomes perdeu a vida em circunstâncias parecidas.</w:t>
      </w:r>
    </w:p>
    <w:p w:rsidR="00CB6629" w:rsidRPr="00CB6629" w:rsidRDefault="00CB6629" w:rsidP="00CB6629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Helvetica" w:hAnsi="Helvetica"/>
          <w:b/>
          <w:color w:val="212121"/>
          <w:spacing w:val="-10"/>
          <w:sz w:val="28"/>
          <w:szCs w:val="28"/>
        </w:rPr>
      </w:pPr>
    </w:p>
    <w:p w:rsidR="00CB6629" w:rsidRDefault="00CB6629" w:rsidP="00CB6629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Helvetica" w:hAnsi="Helvetica"/>
          <w:color w:val="212121"/>
        </w:rPr>
      </w:pPr>
    </w:p>
    <w:p w:rsidR="00CB6629" w:rsidRPr="00CB6629" w:rsidRDefault="00CB6629" w:rsidP="00CB6629">
      <w:pPr>
        <w:shd w:val="clear" w:color="auto" w:fill="FFFFFF"/>
        <w:spacing w:after="96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212121"/>
          <w:spacing w:val="-10"/>
          <w:kern w:val="36"/>
          <w:sz w:val="28"/>
          <w:szCs w:val="28"/>
          <w:lang w:eastAsia="pt-BR"/>
        </w:rPr>
      </w:pPr>
    </w:p>
    <w:p w:rsidR="00CB6629" w:rsidRPr="00CB6629" w:rsidRDefault="00CB6629">
      <w:pPr>
        <w:rPr>
          <w:sz w:val="28"/>
          <w:szCs w:val="28"/>
        </w:rPr>
      </w:pPr>
    </w:p>
    <w:sectPr w:rsidR="00CB6629" w:rsidRPr="00CB66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29"/>
    <w:rsid w:val="00B733DC"/>
    <w:rsid w:val="00CB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663CF"/>
  <w15:chartTrackingRefBased/>
  <w15:docId w15:val="{79F23FE1-61B5-49C1-BBA9-3B02CA53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6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B662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B66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2024-02-28T19:14:00Z</dcterms:created>
  <dcterms:modified xsi:type="dcterms:W3CDTF">2024-02-28T19:22:00Z</dcterms:modified>
</cp:coreProperties>
</file>